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B39" w:rsidRPr="003047B7" w:rsidRDefault="00F77B39" w:rsidP="00F77B39">
      <w:r w:rsidRPr="003047B7">
        <w:tab/>
      </w:r>
      <w:r w:rsidRPr="003047B7">
        <w:tab/>
      </w:r>
      <w:r w:rsidRPr="003047B7">
        <w:tab/>
      </w:r>
      <w:r w:rsidRPr="003047B7">
        <w:tab/>
      </w:r>
      <w:r w:rsidRPr="003047B7">
        <w:tab/>
      </w:r>
    </w:p>
    <w:p w:rsidR="00F77B39" w:rsidRPr="003047B7" w:rsidRDefault="00F77B39" w:rsidP="00F77B39">
      <w:pPr>
        <w:jc w:val="center"/>
        <w:rPr>
          <w:rFonts w:cs="Arial"/>
          <w:b/>
        </w:rPr>
      </w:pPr>
      <w:r w:rsidRPr="003047B7">
        <w:rPr>
          <w:rFonts w:cs="Arial"/>
          <w:b/>
        </w:rPr>
        <w:t>Position Description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F77B39" w:rsidRPr="003047B7" w:rsidTr="00873431">
        <w:tc>
          <w:tcPr>
            <w:tcW w:w="2552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Position Title:</w:t>
            </w:r>
          </w:p>
        </w:tc>
        <w:tc>
          <w:tcPr>
            <w:tcW w:w="7229" w:type="dxa"/>
          </w:tcPr>
          <w:p w:rsidR="00F77B39" w:rsidRPr="003047B7" w:rsidRDefault="00215260" w:rsidP="00D8065F">
            <w:pPr>
              <w:rPr>
                <w:rFonts w:cs="Arial"/>
              </w:rPr>
            </w:pPr>
            <w:r>
              <w:rPr>
                <w:rFonts w:cs="Arial"/>
              </w:rPr>
              <w:t>Planned Giving Coordinator HNS</w:t>
            </w:r>
          </w:p>
          <w:p w:rsidR="00D8065F" w:rsidRPr="003047B7" w:rsidRDefault="00D8065F" w:rsidP="00D8065F">
            <w:pPr>
              <w:rPr>
                <w:rFonts w:cs="Arial"/>
              </w:rPr>
            </w:pPr>
          </w:p>
        </w:tc>
      </w:tr>
      <w:tr w:rsidR="00F77B39" w:rsidRPr="003047B7" w:rsidTr="00873431">
        <w:tc>
          <w:tcPr>
            <w:tcW w:w="2552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Direct Reports:</w:t>
            </w:r>
          </w:p>
        </w:tc>
        <w:tc>
          <w:tcPr>
            <w:tcW w:w="7229" w:type="dxa"/>
          </w:tcPr>
          <w:p w:rsidR="00F77B39" w:rsidRPr="003047B7" w:rsidRDefault="00215260" w:rsidP="00873431">
            <w:pPr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  <w:p w:rsidR="00F77B39" w:rsidRPr="003047B7" w:rsidRDefault="00F77B39" w:rsidP="00873431">
            <w:pPr>
              <w:rPr>
                <w:rFonts w:cs="Arial"/>
              </w:rPr>
            </w:pPr>
          </w:p>
        </w:tc>
      </w:tr>
      <w:tr w:rsidR="00D8065F" w:rsidRPr="003047B7" w:rsidTr="00873431">
        <w:tc>
          <w:tcPr>
            <w:tcW w:w="2552" w:type="dxa"/>
          </w:tcPr>
          <w:p w:rsidR="00D8065F" w:rsidRPr="0010255E" w:rsidRDefault="00D8065F" w:rsidP="00D8065F">
            <w:pPr>
              <w:rPr>
                <w:rFonts w:cs="Arial"/>
                <w:b/>
              </w:rPr>
            </w:pPr>
            <w:r w:rsidRPr="0010255E">
              <w:rPr>
                <w:rFonts w:cs="Arial"/>
                <w:b/>
              </w:rPr>
              <w:t>Location:</w:t>
            </w:r>
          </w:p>
        </w:tc>
        <w:tc>
          <w:tcPr>
            <w:tcW w:w="7229" w:type="dxa"/>
          </w:tcPr>
          <w:p w:rsidR="006816CB" w:rsidRPr="00BC56D8" w:rsidRDefault="00215260" w:rsidP="006816CB">
            <w:pPr>
              <w:rPr>
                <w:rFonts w:cs="Arial"/>
              </w:rPr>
            </w:pPr>
            <w:r>
              <w:rPr>
                <w:rFonts w:cs="Arial"/>
              </w:rPr>
              <w:t>Hospice North Shore</w:t>
            </w:r>
          </w:p>
          <w:p w:rsidR="00D8065F" w:rsidRPr="0010255E" w:rsidRDefault="00D8065F" w:rsidP="00D8065F">
            <w:pPr>
              <w:rPr>
                <w:rFonts w:cs="Arial"/>
                <w:b/>
              </w:rPr>
            </w:pPr>
          </w:p>
        </w:tc>
      </w:tr>
      <w:tr w:rsidR="00D8065F" w:rsidRPr="003047B7" w:rsidTr="00873431">
        <w:tc>
          <w:tcPr>
            <w:tcW w:w="2552" w:type="dxa"/>
          </w:tcPr>
          <w:p w:rsidR="00D8065F" w:rsidRPr="003047B7" w:rsidRDefault="00D8065F" w:rsidP="00D8065F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Date:</w:t>
            </w:r>
          </w:p>
        </w:tc>
        <w:tc>
          <w:tcPr>
            <w:tcW w:w="7229" w:type="dxa"/>
          </w:tcPr>
          <w:p w:rsidR="00D8065F" w:rsidRPr="003047B7" w:rsidRDefault="00C22DF5" w:rsidP="00D8065F">
            <w:pPr>
              <w:rPr>
                <w:rFonts w:cs="Arial"/>
              </w:rPr>
            </w:pPr>
            <w:r>
              <w:rPr>
                <w:rFonts w:cs="Arial"/>
              </w:rPr>
              <w:t>August 2017</w:t>
            </w:r>
          </w:p>
          <w:p w:rsidR="00D8065F" w:rsidRPr="003047B7" w:rsidRDefault="00D8065F" w:rsidP="00D8065F">
            <w:pPr>
              <w:rPr>
                <w:rFonts w:cs="Arial"/>
              </w:rPr>
            </w:pPr>
          </w:p>
        </w:tc>
      </w:tr>
      <w:tr w:rsidR="00D8065F" w:rsidRPr="003047B7" w:rsidTr="00873431">
        <w:tc>
          <w:tcPr>
            <w:tcW w:w="2552" w:type="dxa"/>
          </w:tcPr>
          <w:p w:rsidR="00D8065F" w:rsidRPr="003047B7" w:rsidRDefault="00D8065F" w:rsidP="00D8065F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Reporting To:</w:t>
            </w:r>
          </w:p>
        </w:tc>
        <w:tc>
          <w:tcPr>
            <w:tcW w:w="7229" w:type="dxa"/>
          </w:tcPr>
          <w:p w:rsidR="00D8065F" w:rsidRPr="003047B7" w:rsidRDefault="00215260" w:rsidP="00D8065F">
            <w:pPr>
              <w:rPr>
                <w:rFonts w:cs="Arial"/>
              </w:rPr>
            </w:pPr>
            <w:r>
              <w:rPr>
                <w:rFonts w:cs="Arial"/>
              </w:rPr>
              <w:t>Fundraising Manager</w:t>
            </w:r>
          </w:p>
          <w:p w:rsidR="00D8065F" w:rsidRPr="003047B7" w:rsidRDefault="00D8065F" w:rsidP="00D8065F">
            <w:pPr>
              <w:rPr>
                <w:rFonts w:cs="Arial"/>
              </w:rPr>
            </w:pPr>
          </w:p>
        </w:tc>
      </w:tr>
      <w:tr w:rsidR="00D8065F" w:rsidRPr="003047B7" w:rsidTr="00873431">
        <w:tc>
          <w:tcPr>
            <w:tcW w:w="2552" w:type="dxa"/>
          </w:tcPr>
          <w:p w:rsidR="00D8065F" w:rsidRPr="003047B7" w:rsidRDefault="00D8065F" w:rsidP="00D8065F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Hours:</w:t>
            </w:r>
          </w:p>
        </w:tc>
        <w:tc>
          <w:tcPr>
            <w:tcW w:w="7229" w:type="dxa"/>
          </w:tcPr>
          <w:p w:rsidR="00D8065F" w:rsidRPr="003047B7" w:rsidRDefault="00D8065F" w:rsidP="004B2C9D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3047B7">
              <w:rPr>
                <w:rFonts w:cs="Arial"/>
              </w:rPr>
              <w:t>FTE (40 hours per week)</w:t>
            </w:r>
          </w:p>
        </w:tc>
      </w:tr>
    </w:tbl>
    <w:p w:rsidR="00F77B39" w:rsidRPr="003047B7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3047B7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Position Objective</w:t>
            </w:r>
          </w:p>
        </w:tc>
      </w:tr>
      <w:tr w:rsidR="00F77B39" w:rsidRPr="003047B7" w:rsidTr="00873431">
        <w:tc>
          <w:tcPr>
            <w:tcW w:w="9736" w:type="dxa"/>
          </w:tcPr>
          <w:p w:rsidR="00215260" w:rsidRDefault="00215260" w:rsidP="0021526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Planned Giving Coordinator will take the lead in growing the organisations bequest income</w:t>
            </w:r>
          </w:p>
          <w:p w:rsidR="000E54E9" w:rsidRDefault="00215260" w:rsidP="0021526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stream</w:t>
            </w:r>
            <w:proofErr w:type="gramEnd"/>
            <w:r>
              <w:rPr>
                <w:rFonts w:ascii="Calibri" w:hAnsi="Calibri" w:cs="Calibri"/>
              </w:rPr>
              <w:t xml:space="preserve"> through the identification and </w:t>
            </w:r>
            <w:bookmarkStart w:id="0" w:name="_GoBack"/>
            <w:r>
              <w:rPr>
                <w:rFonts w:ascii="Calibri" w:hAnsi="Calibri" w:cs="Calibri"/>
              </w:rPr>
              <w:t>stewardship</w:t>
            </w:r>
            <w:bookmarkEnd w:id="0"/>
            <w:r>
              <w:rPr>
                <w:rFonts w:ascii="Calibri" w:hAnsi="Calibri" w:cs="Calibri"/>
              </w:rPr>
              <w:t xml:space="preserve"> of all exis</w:t>
            </w:r>
            <w:r w:rsidR="009C64FC">
              <w:rPr>
                <w:rFonts w:ascii="Calibri" w:hAnsi="Calibri" w:cs="Calibri"/>
              </w:rPr>
              <w:t xml:space="preserve">ting and potential </w:t>
            </w:r>
            <w:proofErr w:type="spellStart"/>
            <w:r w:rsidR="009C64FC">
              <w:rPr>
                <w:rFonts w:ascii="Calibri" w:hAnsi="Calibri" w:cs="Calibri"/>
              </w:rPr>
              <w:t>bequestors</w:t>
            </w:r>
            <w:proofErr w:type="spellEnd"/>
            <w:r w:rsidR="009C64FC">
              <w:rPr>
                <w:rFonts w:ascii="Calibri" w:hAnsi="Calibri" w:cs="Calibri"/>
              </w:rPr>
              <w:t xml:space="preserve">. </w:t>
            </w:r>
          </w:p>
          <w:p w:rsidR="000E54E9" w:rsidRPr="00C22DF5" w:rsidRDefault="000E54E9" w:rsidP="0021526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:rsidR="00F77B39" w:rsidRPr="003047B7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7091"/>
      </w:tblGrid>
      <w:tr w:rsidR="00F77B39" w:rsidRPr="003047B7" w:rsidTr="00B5381E">
        <w:tc>
          <w:tcPr>
            <w:tcW w:w="9016" w:type="dxa"/>
            <w:gridSpan w:val="2"/>
            <w:shd w:val="clear" w:color="auto" w:fill="D9D9D9" w:themeFill="background1" w:themeFillShade="D9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Key Accountabilities and  Expected Results</w:t>
            </w:r>
          </w:p>
        </w:tc>
      </w:tr>
      <w:tr w:rsidR="00F77B39" w:rsidRPr="003047B7" w:rsidTr="00B5381E">
        <w:tc>
          <w:tcPr>
            <w:tcW w:w="1925" w:type="dxa"/>
            <w:shd w:val="clear" w:color="auto" w:fill="D9D9D9" w:themeFill="background1" w:themeFillShade="D9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Accountability</w:t>
            </w:r>
          </w:p>
        </w:tc>
        <w:tc>
          <w:tcPr>
            <w:tcW w:w="7091" w:type="dxa"/>
            <w:shd w:val="clear" w:color="auto" w:fill="D9D9D9" w:themeFill="background1" w:themeFillShade="D9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Expected Results</w:t>
            </w:r>
          </w:p>
        </w:tc>
      </w:tr>
      <w:tr w:rsidR="00F77B39" w:rsidRPr="003047B7" w:rsidTr="00B5381E">
        <w:tc>
          <w:tcPr>
            <w:tcW w:w="1925" w:type="dxa"/>
          </w:tcPr>
          <w:p w:rsidR="00F77B39" w:rsidRPr="003047B7" w:rsidRDefault="00D8065F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Strategy</w:t>
            </w:r>
          </w:p>
        </w:tc>
        <w:tc>
          <w:tcPr>
            <w:tcW w:w="7091" w:type="dxa"/>
          </w:tcPr>
          <w:p w:rsidR="009C3AA0" w:rsidRDefault="00255861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Work with the </w:t>
            </w:r>
            <w:r w:rsidR="00215260">
              <w:rPr>
                <w:rFonts w:cs="Arial"/>
              </w:rPr>
              <w:t xml:space="preserve">Fundraising </w:t>
            </w:r>
            <w:r>
              <w:rPr>
                <w:rFonts w:cs="Arial"/>
              </w:rPr>
              <w:t>Manager to d</w:t>
            </w:r>
            <w:r w:rsidRPr="00255861">
              <w:rPr>
                <w:rFonts w:cs="Arial"/>
              </w:rPr>
              <w:t xml:space="preserve">evelop </w:t>
            </w:r>
            <w:r w:rsidR="00215260">
              <w:rPr>
                <w:rFonts w:cs="Arial"/>
              </w:rPr>
              <w:t xml:space="preserve">a bequest strategy for Hospice North Shore. </w:t>
            </w:r>
          </w:p>
          <w:p w:rsidR="00587D13" w:rsidRPr="007A50B2" w:rsidRDefault="00587D13" w:rsidP="00587D13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E46888">
              <w:rPr>
                <w:rFonts w:cs="Arial"/>
              </w:rPr>
              <w:t xml:space="preserve">Works with the Fundraising Manager to set annual budgets for the </w:t>
            </w:r>
            <w:r>
              <w:rPr>
                <w:rFonts w:cs="Arial"/>
              </w:rPr>
              <w:t>Planned Giving Portfolio</w:t>
            </w:r>
            <w:r w:rsidRPr="00E46888">
              <w:rPr>
                <w:rFonts w:cs="Arial"/>
              </w:rPr>
              <w:t xml:space="preserve"> and takes responsibility for ensur</w:t>
            </w:r>
            <w:r w:rsidR="00452C9A">
              <w:rPr>
                <w:rFonts w:cs="Arial"/>
              </w:rPr>
              <w:t>ing the financial performance</w:t>
            </w:r>
            <w:r w:rsidRPr="00E46888">
              <w:rPr>
                <w:rFonts w:cs="Arial"/>
              </w:rPr>
              <w:t>.</w:t>
            </w:r>
          </w:p>
        </w:tc>
      </w:tr>
      <w:tr w:rsidR="000A4D59" w:rsidRPr="003047B7" w:rsidTr="00B5381E">
        <w:tc>
          <w:tcPr>
            <w:tcW w:w="1925" w:type="dxa"/>
          </w:tcPr>
          <w:p w:rsidR="000A4D59" w:rsidRPr="003047B7" w:rsidRDefault="00215260" w:rsidP="00873431">
            <w:pPr>
              <w:rPr>
                <w:rFonts w:cs="Arial"/>
                <w:b/>
              </w:rPr>
            </w:pPr>
            <w:r w:rsidRPr="00215260">
              <w:rPr>
                <w:rFonts w:cs="Arial"/>
                <w:b/>
              </w:rPr>
              <w:t>Bequests</w:t>
            </w:r>
            <w:r w:rsidR="000E54E9">
              <w:rPr>
                <w:rFonts w:cs="Arial"/>
                <w:b/>
              </w:rPr>
              <w:t>/Major gifts</w:t>
            </w:r>
          </w:p>
        </w:tc>
        <w:tc>
          <w:tcPr>
            <w:tcW w:w="7091" w:type="dxa"/>
          </w:tcPr>
          <w:p w:rsidR="00215260" w:rsidRPr="00215260" w:rsidRDefault="00215260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215260">
              <w:rPr>
                <w:rFonts w:cs="Arial"/>
              </w:rPr>
              <w:t>Identify bequest prospects and design and implement approaches for support</w:t>
            </w:r>
          </w:p>
          <w:p w:rsidR="00215260" w:rsidRDefault="00215260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215260">
              <w:rPr>
                <w:rFonts w:cs="Arial"/>
              </w:rPr>
              <w:t xml:space="preserve">Develop and manage </w:t>
            </w:r>
            <w:r>
              <w:rPr>
                <w:rFonts w:cs="Arial"/>
              </w:rPr>
              <w:t xml:space="preserve">an </w:t>
            </w:r>
            <w:r w:rsidRPr="00215260">
              <w:rPr>
                <w:rFonts w:cs="Arial"/>
              </w:rPr>
              <w:t>engagement and recognition programme</w:t>
            </w:r>
            <w:r>
              <w:rPr>
                <w:rFonts w:cs="Arial"/>
              </w:rPr>
              <w:t xml:space="preserve"> for all confirmed </w:t>
            </w:r>
            <w:proofErr w:type="spellStart"/>
            <w:r>
              <w:rPr>
                <w:rFonts w:cs="Arial"/>
              </w:rPr>
              <w:t>bequestors</w:t>
            </w:r>
            <w:proofErr w:type="spellEnd"/>
            <w:r>
              <w:rPr>
                <w:rFonts w:cs="Arial"/>
              </w:rPr>
              <w:t xml:space="preserve">. </w:t>
            </w:r>
          </w:p>
          <w:p w:rsidR="000E54E9" w:rsidRPr="006A1E1A" w:rsidRDefault="000E54E9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6A1E1A">
              <w:rPr>
                <w:rFonts w:cs="Arial"/>
              </w:rPr>
              <w:t xml:space="preserve">Facilitate regular bequest events in the community or at Hospice – church, RACV or other community groups. </w:t>
            </w:r>
          </w:p>
          <w:p w:rsidR="000E54E9" w:rsidRPr="006A1E1A" w:rsidRDefault="000E54E9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6A1E1A">
              <w:rPr>
                <w:rFonts w:cs="Arial"/>
              </w:rPr>
              <w:t>Manage and grow the ‘Life Tree’ donations</w:t>
            </w:r>
          </w:p>
          <w:p w:rsidR="00215260" w:rsidRPr="006A1E1A" w:rsidRDefault="00215260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6A1E1A">
              <w:rPr>
                <w:rFonts w:cs="Arial"/>
              </w:rPr>
              <w:t>Approach identified and qualified bequest prospects with face to face or telephone solicitations and facilitate follow-up action and ongoing bequest prospect management</w:t>
            </w:r>
          </w:p>
          <w:p w:rsidR="00215260" w:rsidRPr="006A1E1A" w:rsidRDefault="00215260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6A1E1A">
              <w:rPr>
                <w:rFonts w:cs="Arial"/>
              </w:rPr>
              <w:t xml:space="preserve">Liaise with appropriate Hospice personnel to gather suitable information for proposals to be developed and presented to potential </w:t>
            </w:r>
            <w:proofErr w:type="spellStart"/>
            <w:r w:rsidRPr="006A1E1A">
              <w:rPr>
                <w:rFonts w:cs="Arial"/>
              </w:rPr>
              <w:t>bequestors</w:t>
            </w:r>
            <w:proofErr w:type="spellEnd"/>
          </w:p>
          <w:p w:rsidR="000E54E9" w:rsidRPr="006A1E1A" w:rsidRDefault="000E54E9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6A1E1A">
              <w:rPr>
                <w:rFonts w:cs="Arial"/>
              </w:rPr>
              <w:t xml:space="preserve">Develop and maintain relationships with lawyers to promote bequest and major gifts. </w:t>
            </w:r>
          </w:p>
          <w:p w:rsidR="00215260" w:rsidRPr="00215260" w:rsidRDefault="000E54E9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6A1E1A">
              <w:rPr>
                <w:rFonts w:cs="Arial"/>
              </w:rPr>
              <w:lastRenderedPageBreak/>
              <w:t>W</w:t>
            </w:r>
            <w:r w:rsidR="00215260" w:rsidRPr="006A1E1A">
              <w:rPr>
                <w:rFonts w:cs="Arial"/>
              </w:rPr>
              <w:t>ork with the Supporter</w:t>
            </w:r>
            <w:r w:rsidR="00215260">
              <w:rPr>
                <w:rFonts w:cs="Arial"/>
              </w:rPr>
              <w:t xml:space="preserve"> Development Team to </w:t>
            </w:r>
            <w:r w:rsidR="00215260" w:rsidRPr="00215260">
              <w:rPr>
                <w:rFonts w:cs="Arial"/>
              </w:rPr>
              <w:t>confirm the status of bequests from donors with whom contact has already been made and ensure the information is captured in the database</w:t>
            </w:r>
          </w:p>
          <w:p w:rsidR="00215260" w:rsidRPr="00215260" w:rsidRDefault="00215260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215260">
              <w:rPr>
                <w:rFonts w:cs="Arial"/>
              </w:rPr>
              <w:t xml:space="preserve">Identify potential major donors (ability to give lifetime gifts of $10k or above) within confirmed </w:t>
            </w:r>
            <w:proofErr w:type="spellStart"/>
            <w:r w:rsidRPr="00215260">
              <w:rPr>
                <w:rFonts w:cs="Arial"/>
              </w:rPr>
              <w:t>bequestors</w:t>
            </w:r>
            <w:proofErr w:type="spellEnd"/>
            <w:r w:rsidRPr="00215260">
              <w:rPr>
                <w:rFonts w:cs="Arial"/>
              </w:rPr>
              <w:t xml:space="preserve"> and prospects and work with the Fundraising Manager to devise appropriate stewardship plans</w:t>
            </w:r>
          </w:p>
          <w:p w:rsidR="00215260" w:rsidRPr="00215260" w:rsidRDefault="00215260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215260">
              <w:rPr>
                <w:rFonts w:cs="Arial"/>
              </w:rPr>
              <w:t>Ensure previously advised bequests are paid out after death/liaise with solicitors as necessary</w:t>
            </w:r>
          </w:p>
          <w:p w:rsidR="00215260" w:rsidRPr="00215260" w:rsidRDefault="00215260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215260">
              <w:rPr>
                <w:rFonts w:cs="Arial"/>
              </w:rPr>
              <w:t>Manage the timely input of all data including donor contact reports and bequest status</w:t>
            </w:r>
          </w:p>
          <w:p w:rsidR="00215260" w:rsidRPr="006A1E1A" w:rsidRDefault="00E2423F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6A1E1A">
              <w:rPr>
                <w:rFonts w:cs="Arial"/>
              </w:rPr>
              <w:t>Develop a ‘Legacy Culture’ by working</w:t>
            </w:r>
            <w:r w:rsidR="00215260" w:rsidRPr="006A1E1A">
              <w:rPr>
                <w:rFonts w:cs="Arial"/>
              </w:rPr>
              <w:t xml:space="preserve"> with other hospice staff to raise awareness of bequest fundraising opportunities</w:t>
            </w:r>
          </w:p>
          <w:p w:rsidR="00215260" w:rsidRPr="00215260" w:rsidRDefault="00215260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6A1E1A">
              <w:rPr>
                <w:rFonts w:cs="Arial"/>
              </w:rPr>
              <w:t>Ensure that all bequest work is carried out within legislation</w:t>
            </w:r>
            <w:r w:rsidRPr="00215260">
              <w:rPr>
                <w:rFonts w:cs="Arial"/>
              </w:rPr>
              <w:t xml:space="preserve"> and organisation guidelines, policies and procedures</w:t>
            </w:r>
          </w:p>
          <w:p w:rsidR="00215260" w:rsidRPr="00215260" w:rsidRDefault="00215260" w:rsidP="00215260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215260">
              <w:rPr>
                <w:rFonts w:cs="Arial"/>
              </w:rPr>
              <w:t>Produce monthly statistics and quarterly reports on bequest activities with respect to Key Performance indicators as specified annually with the Fundraising Manager</w:t>
            </w:r>
          </w:p>
          <w:p w:rsidR="00255861" w:rsidRPr="00255861" w:rsidRDefault="00255861" w:rsidP="0025586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255861">
              <w:rPr>
                <w:rFonts w:cs="Arial"/>
              </w:rPr>
              <w:t xml:space="preserve">Develops and maintains relationships with current sponsors and supporters </w:t>
            </w:r>
          </w:p>
          <w:p w:rsidR="00255861" w:rsidRPr="00255861" w:rsidRDefault="00255861" w:rsidP="0025586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255861">
              <w:rPr>
                <w:rFonts w:cs="Arial"/>
              </w:rPr>
              <w:t>Ensures donors and sponsors are promptly and appropriately thanked and acknowledged</w:t>
            </w:r>
          </w:p>
          <w:p w:rsidR="00EE0F7A" w:rsidRPr="00EE0F7A" w:rsidRDefault="00255861" w:rsidP="0025586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255861">
              <w:rPr>
                <w:rFonts w:cs="Arial"/>
              </w:rPr>
              <w:t>Conducts post-event briefing sessions.  Provides post-event analysis, budget recaps, participant feedback and incorporate learning into future plans.</w:t>
            </w:r>
          </w:p>
        </w:tc>
      </w:tr>
      <w:tr w:rsidR="009C64FC" w:rsidRPr="003047B7" w:rsidTr="00B5381E">
        <w:tc>
          <w:tcPr>
            <w:tcW w:w="1925" w:type="dxa"/>
          </w:tcPr>
          <w:p w:rsidR="009C64FC" w:rsidRPr="00215260" w:rsidRDefault="009C64FC" w:rsidP="0087343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Supporter Care</w:t>
            </w:r>
          </w:p>
        </w:tc>
        <w:tc>
          <w:tcPr>
            <w:tcW w:w="7091" w:type="dxa"/>
          </w:tcPr>
          <w:p w:rsidR="009C64FC" w:rsidRPr="00AF71BD" w:rsidRDefault="009C64FC" w:rsidP="009C64F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>
              <w:t>Delivers a high standard of Hospice care, including responding to supporter correspondence and queries</w:t>
            </w:r>
          </w:p>
          <w:p w:rsidR="009C64FC" w:rsidRPr="00215260" w:rsidRDefault="009C64FC" w:rsidP="009C64F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>
              <w:t>Maintains the supporter database as appropriate</w:t>
            </w:r>
            <w:r w:rsidRPr="00215260">
              <w:rPr>
                <w:rFonts w:cs="Arial"/>
              </w:rPr>
              <w:t xml:space="preserve"> </w:t>
            </w:r>
          </w:p>
        </w:tc>
      </w:tr>
      <w:tr w:rsidR="009C64FC" w:rsidRPr="003047B7" w:rsidTr="00B5381E">
        <w:tc>
          <w:tcPr>
            <w:tcW w:w="1925" w:type="dxa"/>
          </w:tcPr>
          <w:p w:rsidR="009C64FC" w:rsidRDefault="009C64FC" w:rsidP="0087343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Collaboration</w:t>
            </w:r>
          </w:p>
        </w:tc>
        <w:tc>
          <w:tcPr>
            <w:tcW w:w="7091" w:type="dxa"/>
          </w:tcPr>
          <w:p w:rsidR="009C64FC" w:rsidRPr="00BD6C7D" w:rsidRDefault="009C64FC" w:rsidP="009C64F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BD6C7D">
              <w:rPr>
                <w:rFonts w:cs="Arial"/>
              </w:rPr>
              <w:t>Contributes to a positive team environment</w:t>
            </w:r>
            <w:r w:rsidRPr="00BD6C7D">
              <w:t xml:space="preserve"> </w:t>
            </w:r>
          </w:p>
          <w:p w:rsidR="009C64FC" w:rsidRDefault="009C64FC" w:rsidP="009C64F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BD6C7D">
              <w:rPr>
                <w:rFonts w:cs="Arial"/>
              </w:rPr>
              <w:t xml:space="preserve">Adopts an open approach to working across teams to achieve a shared goal.  </w:t>
            </w:r>
          </w:p>
          <w:p w:rsidR="009C64FC" w:rsidRDefault="009C64FC" w:rsidP="009C64FC">
            <w:pPr>
              <w:pStyle w:val="ListParagraph"/>
              <w:numPr>
                <w:ilvl w:val="0"/>
                <w:numId w:val="6"/>
              </w:numPr>
              <w:spacing w:after="200" w:line="276" w:lineRule="auto"/>
            </w:pPr>
            <w:r w:rsidRPr="00BD6C7D">
              <w:rPr>
                <w:rFonts w:cs="Arial"/>
              </w:rPr>
              <w:t>Openly and effectively communicates to all stakeholders and shares knowledge for the benefit of all.</w:t>
            </w:r>
          </w:p>
        </w:tc>
      </w:tr>
      <w:tr w:rsidR="00F77B39" w:rsidRPr="003047B7" w:rsidTr="00B5381E">
        <w:tc>
          <w:tcPr>
            <w:tcW w:w="1925" w:type="dxa"/>
          </w:tcPr>
          <w:p w:rsidR="00F77B39" w:rsidRPr="003047B7" w:rsidRDefault="000A4D5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Health &amp; Safety</w:t>
            </w:r>
          </w:p>
        </w:tc>
        <w:tc>
          <w:tcPr>
            <w:tcW w:w="7091" w:type="dxa"/>
          </w:tcPr>
          <w:p w:rsidR="00F77B39" w:rsidRDefault="000A4D59" w:rsidP="00A12DD9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="Arial"/>
              </w:rPr>
            </w:pPr>
            <w:r w:rsidRPr="003047B7">
              <w:rPr>
                <w:rFonts w:cs="Arial"/>
              </w:rPr>
              <w:t>Actively promotes a safe workplace and health and wellbeing of staff</w:t>
            </w:r>
          </w:p>
          <w:p w:rsidR="00A12DD9" w:rsidRPr="00EC0D01" w:rsidRDefault="00A12DD9" w:rsidP="00A12DD9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="Arial"/>
              </w:rPr>
            </w:pPr>
            <w:r w:rsidRPr="00EC0D01">
              <w:rPr>
                <w:rFonts w:cs="Arial"/>
              </w:rPr>
              <w:t>Complies with and contributes to Health and Safety systems and Emergency procedures in place throughout organisation</w:t>
            </w:r>
          </w:p>
          <w:p w:rsidR="00A12DD9" w:rsidRPr="003047B7" w:rsidRDefault="00A12DD9" w:rsidP="00A12DD9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="Arial"/>
              </w:rPr>
            </w:pPr>
            <w:r w:rsidRPr="00EC0D01">
              <w:rPr>
                <w:rFonts w:cs="Arial"/>
              </w:rPr>
              <w:t xml:space="preserve">Reports all departmental accidents and incidents/near misses </w:t>
            </w:r>
            <w:r>
              <w:rPr>
                <w:rFonts w:cs="Arial"/>
              </w:rPr>
              <w:t>accurately and in a timely manner.</w:t>
            </w:r>
          </w:p>
        </w:tc>
      </w:tr>
      <w:tr w:rsidR="00F77B39" w:rsidRPr="003047B7" w:rsidTr="00B5381E">
        <w:tc>
          <w:tcPr>
            <w:tcW w:w="1925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Any other Reasonable Duties</w:t>
            </w:r>
          </w:p>
        </w:tc>
        <w:tc>
          <w:tcPr>
            <w:tcW w:w="7091" w:type="dxa"/>
          </w:tcPr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3047B7">
              <w:rPr>
                <w:rFonts w:cs="Arial"/>
              </w:rPr>
              <w:t xml:space="preserve">Any other reasonable duties as required by the </w:t>
            </w:r>
            <w:r w:rsidR="00215260">
              <w:rPr>
                <w:rFonts w:cs="Arial"/>
              </w:rPr>
              <w:t>Fundraising</w:t>
            </w:r>
            <w:r w:rsidR="00144DA8">
              <w:rPr>
                <w:rFonts w:cs="Arial"/>
              </w:rPr>
              <w:t xml:space="preserve"> Manager</w:t>
            </w:r>
            <w:r w:rsidRPr="003047B7">
              <w:rPr>
                <w:rFonts w:cs="Arial"/>
              </w:rPr>
              <w:t xml:space="preserve"> in order to support a happy, safe and high performing work environment.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3047B7">
              <w:rPr>
                <w:rFonts w:cs="Arial"/>
              </w:rPr>
              <w:t>Meet employee responsibilities in accordance with Appendix 1.</w:t>
            </w:r>
          </w:p>
        </w:tc>
      </w:tr>
    </w:tbl>
    <w:p w:rsidR="00F77B39" w:rsidRPr="003047B7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3047B7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Important Working Relationships</w:t>
            </w:r>
          </w:p>
        </w:tc>
      </w:tr>
      <w:tr w:rsidR="00F77B39" w:rsidRPr="003047B7" w:rsidTr="00873431">
        <w:tc>
          <w:tcPr>
            <w:tcW w:w="9736" w:type="dxa"/>
          </w:tcPr>
          <w:p w:rsidR="00F77B39" w:rsidRPr="003047B7" w:rsidRDefault="00F77B39" w:rsidP="00873431">
            <w:pPr>
              <w:rPr>
                <w:rFonts w:cs="Arial"/>
                <w:b/>
                <w:u w:val="single"/>
              </w:rPr>
            </w:pPr>
            <w:r w:rsidRPr="003047B7">
              <w:rPr>
                <w:rFonts w:cs="Arial"/>
                <w:b/>
                <w:u w:val="single"/>
              </w:rPr>
              <w:lastRenderedPageBreak/>
              <w:t>Internal</w:t>
            </w:r>
          </w:p>
          <w:p w:rsidR="00F77B39" w:rsidRPr="003047B7" w:rsidRDefault="008E7824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Fundraising Team NHA</w:t>
            </w:r>
          </w:p>
          <w:p w:rsidR="000A4D59" w:rsidRPr="003047B7" w:rsidRDefault="000A4D59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3047B7">
              <w:rPr>
                <w:rFonts w:cs="Arial"/>
              </w:rPr>
              <w:t>Staff across the Northern Hospice Alliance</w:t>
            </w:r>
          </w:p>
          <w:p w:rsidR="000A4D59" w:rsidRPr="003047B7" w:rsidRDefault="00F77B39" w:rsidP="000A4D59">
            <w:pPr>
              <w:rPr>
                <w:rFonts w:cs="Arial"/>
                <w:b/>
                <w:u w:val="single"/>
              </w:rPr>
            </w:pPr>
            <w:r w:rsidRPr="003047B7">
              <w:rPr>
                <w:rFonts w:cs="Arial"/>
                <w:b/>
                <w:u w:val="single"/>
              </w:rPr>
              <w:t>External</w:t>
            </w:r>
          </w:p>
          <w:p w:rsidR="000A4D59" w:rsidRPr="003047B7" w:rsidRDefault="008E7824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Supporters</w:t>
            </w:r>
          </w:p>
          <w:p w:rsidR="00144DA8" w:rsidRDefault="00144DA8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Sponsors</w:t>
            </w:r>
          </w:p>
          <w:p w:rsidR="003F3EF1" w:rsidRDefault="003F3EF1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Business and Community Partners</w:t>
            </w:r>
          </w:p>
          <w:p w:rsidR="00F77B39" w:rsidRPr="003047B7" w:rsidRDefault="00F77B39" w:rsidP="00873431">
            <w:pPr>
              <w:pStyle w:val="ListParagraph"/>
              <w:ind w:left="454"/>
              <w:rPr>
                <w:rFonts w:cs="Arial"/>
              </w:rPr>
            </w:pPr>
          </w:p>
        </w:tc>
      </w:tr>
    </w:tbl>
    <w:p w:rsidR="00F77B39" w:rsidRPr="003047B7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047B7" w:rsidRPr="003047B7" w:rsidTr="003047B7">
        <w:tc>
          <w:tcPr>
            <w:tcW w:w="9016" w:type="dxa"/>
            <w:gridSpan w:val="2"/>
            <w:shd w:val="clear" w:color="auto" w:fill="D9D9D9" w:themeFill="background1" w:themeFillShade="D9"/>
          </w:tcPr>
          <w:p w:rsidR="003047B7" w:rsidRPr="003047B7" w:rsidRDefault="003047B7" w:rsidP="00FB5D33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Person Specification</w:t>
            </w:r>
          </w:p>
        </w:tc>
      </w:tr>
      <w:tr w:rsidR="003047B7" w:rsidRPr="003047B7" w:rsidTr="003047B7">
        <w:tc>
          <w:tcPr>
            <w:tcW w:w="4508" w:type="dxa"/>
            <w:shd w:val="clear" w:color="auto" w:fill="D9D9D9" w:themeFill="background1" w:themeFillShade="D9"/>
          </w:tcPr>
          <w:p w:rsidR="003047B7" w:rsidRPr="003047B7" w:rsidRDefault="003047B7" w:rsidP="00FB5D33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Expected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:rsidR="003047B7" w:rsidRPr="003047B7" w:rsidRDefault="003047B7" w:rsidP="00FB5D33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Desired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520"/>
        <w:gridCol w:w="4496"/>
      </w:tblGrid>
      <w:tr w:rsidR="003047B7" w:rsidRPr="003047B7" w:rsidTr="003047B7">
        <w:tc>
          <w:tcPr>
            <w:tcW w:w="4520" w:type="dxa"/>
          </w:tcPr>
          <w:p w:rsidR="00DD590B" w:rsidRDefault="00144DA8" w:rsidP="00B563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Minimum of </w:t>
            </w:r>
            <w:r w:rsidR="003F3EF1">
              <w:rPr>
                <w:rFonts w:asciiTheme="minorHAnsi" w:hAnsiTheme="minorHAnsi" w:cs="Arial"/>
                <w:sz w:val="22"/>
                <w:szCs w:val="22"/>
                <w:lang w:val="en-GB"/>
              </w:rPr>
              <w:t>3</w:t>
            </w:r>
            <w:r w:rsidR="00DD590B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years’ experience as a </w:t>
            </w:r>
            <w:r w:rsidR="00DD590B" w:rsidRPr="00144DA8">
              <w:rPr>
                <w:rFonts w:asciiTheme="minorHAnsi" w:hAnsiTheme="minorHAnsi" w:cs="Arial"/>
                <w:sz w:val="22"/>
                <w:szCs w:val="22"/>
                <w:lang w:val="en-GB"/>
              </w:rPr>
              <w:t>fundraiser preferably in the not-for-profit sector.</w:t>
            </w:r>
          </w:p>
          <w:p w:rsidR="00B563FD" w:rsidRPr="00B563FD" w:rsidRDefault="00B563FD" w:rsidP="00B563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B563FD">
              <w:rPr>
                <w:rFonts w:asciiTheme="minorHAnsi" w:hAnsiTheme="minorHAnsi" w:cs="Arial"/>
                <w:sz w:val="22"/>
                <w:szCs w:val="22"/>
                <w:lang w:val="en-GB"/>
              </w:rPr>
              <w:t>Experience of building long lasting and effective relationships with supporters or customers</w:t>
            </w:r>
          </w:p>
          <w:p w:rsidR="00144DA8" w:rsidRPr="00144DA8" w:rsidRDefault="00B563FD" w:rsidP="00B563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>Excellent organisational and</w:t>
            </w:r>
            <w:r w:rsidR="00144DA8" w:rsidRPr="00144DA8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planning skills</w:t>
            </w:r>
          </w:p>
          <w:p w:rsidR="00144DA8" w:rsidRPr="00144DA8" w:rsidRDefault="00144DA8" w:rsidP="00B563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4DA8">
              <w:rPr>
                <w:rFonts w:asciiTheme="minorHAnsi" w:hAnsiTheme="minorHAnsi" w:cs="Arial"/>
                <w:sz w:val="22"/>
                <w:szCs w:val="22"/>
                <w:lang w:val="en-GB"/>
              </w:rPr>
              <w:t>High level of verbal and written communication skills</w:t>
            </w:r>
          </w:p>
          <w:p w:rsidR="00144DA8" w:rsidRPr="00144DA8" w:rsidRDefault="00144DA8" w:rsidP="00B563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144DA8">
              <w:rPr>
                <w:rFonts w:asciiTheme="minorHAnsi" w:hAnsiTheme="minorHAnsi" w:cs="Arial"/>
                <w:sz w:val="22"/>
                <w:szCs w:val="22"/>
                <w:lang w:val="en-GB"/>
              </w:rPr>
              <w:t>Ability to present and pitch ideas effectively to managers, sponsors and partners</w:t>
            </w:r>
          </w:p>
          <w:p w:rsidR="000E50F8" w:rsidRPr="008E7824" w:rsidRDefault="000E50F8" w:rsidP="00B563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8E7824">
              <w:rPr>
                <w:rFonts w:asciiTheme="minorHAnsi" w:hAnsiTheme="minorHAnsi" w:cs="Arial"/>
                <w:sz w:val="22"/>
                <w:szCs w:val="22"/>
                <w:lang w:val="en-GB"/>
              </w:rPr>
              <w:t>A valid, clean full driver’s licence </w:t>
            </w:r>
          </w:p>
          <w:p w:rsidR="003047B7" w:rsidRPr="003047B7" w:rsidRDefault="003047B7" w:rsidP="00B563FD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047B7">
              <w:rPr>
                <w:rFonts w:asciiTheme="minorHAnsi" w:hAnsiTheme="minorHAnsi" w:cs="Arial"/>
                <w:sz w:val="22"/>
                <w:szCs w:val="22"/>
              </w:rPr>
              <w:t>Meets the Behaviours as set out in Appendix 1.</w:t>
            </w:r>
          </w:p>
        </w:tc>
        <w:tc>
          <w:tcPr>
            <w:tcW w:w="4496" w:type="dxa"/>
          </w:tcPr>
          <w:p w:rsidR="003047B7" w:rsidRPr="003047B7" w:rsidRDefault="00B563FD" w:rsidP="003F3EF1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Prior experience in leading a successful bequest programme.</w:t>
            </w:r>
          </w:p>
        </w:tc>
      </w:tr>
    </w:tbl>
    <w:p w:rsidR="00F77B39" w:rsidRPr="003047B7" w:rsidRDefault="00F77B39" w:rsidP="00F77B39">
      <w:pPr>
        <w:rPr>
          <w:rFonts w:cs="Arial"/>
          <w:b/>
        </w:rPr>
      </w:pPr>
    </w:p>
    <w:p w:rsidR="00D133B0" w:rsidRPr="003047B7" w:rsidRDefault="00D133B0" w:rsidP="00F77B39">
      <w:pPr>
        <w:rPr>
          <w:rFonts w:cs="Arial"/>
          <w:b/>
        </w:rPr>
      </w:pPr>
    </w:p>
    <w:p w:rsidR="00F77B39" w:rsidRPr="003047B7" w:rsidRDefault="00F77B39" w:rsidP="00F77B39">
      <w:pPr>
        <w:jc w:val="center"/>
        <w:rPr>
          <w:rFonts w:cs="Arial"/>
          <w:b/>
        </w:rPr>
      </w:pPr>
      <w:r w:rsidRPr="003047B7">
        <w:rPr>
          <w:rFonts w:cs="Arial"/>
          <w:b/>
        </w:rPr>
        <w:t>Appendix 1</w:t>
      </w:r>
    </w:p>
    <w:p w:rsidR="00F77B39" w:rsidRPr="003047B7" w:rsidRDefault="00F77B39" w:rsidP="00F77B39">
      <w:pPr>
        <w:rPr>
          <w:rFonts w:cs="Arial"/>
          <w:b/>
        </w:rPr>
      </w:pPr>
      <w:r w:rsidRPr="003047B7">
        <w:rPr>
          <w:rFonts w:cs="Arial"/>
          <w:b/>
        </w:rPr>
        <w:t xml:space="preserve">General Responsibilities of an Employee of </w:t>
      </w:r>
      <w:r w:rsidR="00BC56D8" w:rsidRPr="003047B7">
        <w:rPr>
          <w:rFonts w:cs="Arial"/>
          <w:b/>
        </w:rPr>
        <w:t>the Northern</w:t>
      </w:r>
      <w:r w:rsidRPr="003047B7">
        <w:rPr>
          <w:rFonts w:cs="Arial"/>
          <w:b/>
        </w:rPr>
        <w:t xml:space="preserve"> Hospice</w:t>
      </w:r>
      <w:r w:rsidR="00BC56D8" w:rsidRPr="003047B7">
        <w:rPr>
          <w:rFonts w:cs="Arial"/>
          <w:b/>
        </w:rPr>
        <w:t xml:space="preserve"> Alliance.</w:t>
      </w:r>
    </w:p>
    <w:p w:rsidR="00F77B39" w:rsidRPr="003047B7" w:rsidRDefault="00F77B39" w:rsidP="00F77B39">
      <w:pPr>
        <w:rPr>
          <w:rFonts w:cs="Arial"/>
          <w:i/>
        </w:rPr>
      </w:pPr>
      <w:r w:rsidRPr="003047B7">
        <w:rPr>
          <w:rFonts w:cs="Arial"/>
          <w:i/>
        </w:rPr>
        <w:t xml:space="preserve">The following responsibilities are shared by all </w:t>
      </w:r>
      <w:r w:rsidR="00BC56D8" w:rsidRPr="003047B7">
        <w:rPr>
          <w:rFonts w:cs="Arial"/>
          <w:i/>
        </w:rPr>
        <w:t>Northern Hospice Alliance</w:t>
      </w:r>
      <w:r w:rsidRPr="003047B7">
        <w:rPr>
          <w:rFonts w:cs="Arial"/>
          <w:i/>
        </w:rPr>
        <w:t xml:space="preserve"> staff. Please read this section carefully as it contains important information that applies to your role every day.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3"/>
        <w:gridCol w:w="4563"/>
      </w:tblGrid>
      <w:tr w:rsidR="00F77B39" w:rsidRPr="003047B7" w:rsidTr="00873431">
        <w:tc>
          <w:tcPr>
            <w:tcW w:w="9736" w:type="dxa"/>
            <w:gridSpan w:val="2"/>
            <w:shd w:val="clear" w:color="auto" w:fill="D9D9D9" w:themeFill="background1" w:themeFillShade="D9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General Responsibilities</w:t>
            </w:r>
          </w:p>
        </w:tc>
      </w:tr>
      <w:tr w:rsidR="00F77B39" w:rsidRPr="003047B7" w:rsidTr="00873431">
        <w:tc>
          <w:tcPr>
            <w:tcW w:w="4868" w:type="dxa"/>
            <w:shd w:val="clear" w:color="auto" w:fill="D9D9D9" w:themeFill="background1" w:themeFillShade="D9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Accountability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What’s Expected of You</w:t>
            </w:r>
          </w:p>
        </w:tc>
      </w:tr>
      <w:tr w:rsidR="00F77B39" w:rsidRPr="003047B7" w:rsidTr="00873431"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 xml:space="preserve">Professional Standards </w:t>
            </w:r>
          </w:p>
        </w:tc>
        <w:tc>
          <w:tcPr>
            <w:tcW w:w="4868" w:type="dxa"/>
          </w:tcPr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Maintain any qualifications, including registrations and practising certificates, required for legal and safe practice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Keep yourself up to date on knowledge, best practices and legislation relating to your work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Make a personal contribution towards effective and efficient working relation</w:t>
            </w:r>
            <w:r w:rsidR="00BC56D8" w:rsidRPr="003047B7">
              <w:rPr>
                <w:rFonts w:cs="Arial"/>
              </w:rPr>
              <w:t>ships with your team and other NHA</w:t>
            </w:r>
            <w:r w:rsidRPr="003047B7">
              <w:rPr>
                <w:rFonts w:cs="Arial"/>
              </w:rPr>
              <w:t xml:space="preserve"> Teams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Ensure you carry out your work in a way that is customer focused and meets professional standards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lastRenderedPageBreak/>
              <w:t xml:space="preserve">In conjunction with </w:t>
            </w:r>
            <w:r w:rsidR="001E0E4B">
              <w:rPr>
                <w:rFonts w:cs="Arial"/>
              </w:rPr>
              <w:t>your manager</w:t>
            </w:r>
            <w:r w:rsidRPr="003047B7">
              <w:rPr>
                <w:rFonts w:cs="Arial"/>
              </w:rPr>
              <w:t>, identify your own training needs and plan to meet these needs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 xml:space="preserve">Manage your own time and prioritise your work effectively. </w:t>
            </w:r>
          </w:p>
          <w:p w:rsidR="00F77B39" w:rsidRPr="003047B7" w:rsidRDefault="00F77B39" w:rsidP="00873431">
            <w:pPr>
              <w:pStyle w:val="ListParagraph"/>
              <w:ind w:left="406"/>
              <w:rPr>
                <w:rFonts w:cs="Arial"/>
                <w:b/>
              </w:rPr>
            </w:pPr>
          </w:p>
        </w:tc>
      </w:tr>
      <w:tr w:rsidR="00F77B39" w:rsidRPr="003047B7" w:rsidTr="00873431"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lastRenderedPageBreak/>
              <w:t>Legislation, Regulations and Organisational Policies</w:t>
            </w:r>
          </w:p>
        </w:tc>
        <w:tc>
          <w:tcPr>
            <w:tcW w:w="4868" w:type="dxa"/>
          </w:tcPr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Be familiar with and adhere to the provision of: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3047B7">
              <w:rPr>
                <w:rFonts w:cs="Arial"/>
              </w:rPr>
              <w:t>All relevant acts and regulations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3047B7">
              <w:rPr>
                <w:rFonts w:cs="Arial"/>
              </w:rPr>
              <w:t>All organisational policies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3047B7">
              <w:rPr>
                <w:rFonts w:cs="Arial"/>
              </w:rPr>
              <w:t>Relevant procedure manuals.</w:t>
            </w:r>
          </w:p>
          <w:p w:rsidR="00F77B39" w:rsidRPr="003047B7" w:rsidRDefault="00F77B39" w:rsidP="00873431">
            <w:pPr>
              <w:pStyle w:val="ListParagraph"/>
              <w:rPr>
                <w:rFonts w:cs="Arial"/>
                <w:b/>
              </w:rPr>
            </w:pPr>
          </w:p>
        </w:tc>
      </w:tr>
      <w:tr w:rsidR="00F77B39" w:rsidRPr="003047B7" w:rsidTr="00873431"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Health and Safety</w:t>
            </w:r>
          </w:p>
        </w:tc>
        <w:tc>
          <w:tcPr>
            <w:tcW w:w="4868" w:type="dxa"/>
          </w:tcPr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Carry out work in a healthy and safe manner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Encourage and assist others to work in the same way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Report and rectify any unsafe workplace conditions/practices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Complete an accident report for any accident, injury or near miss which has taken place at work in a timely manner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Co-operate with, support and promote health and safety actions and initiatives in the workplace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Read and understand the health and safety manual and the emergency plan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3047B7">
              <w:rPr>
                <w:rFonts w:cs="Arial"/>
              </w:rPr>
              <w:t>Keep your knowledge of identified hazards up-to-date.</w:t>
            </w:r>
          </w:p>
          <w:p w:rsidR="00F77B39" w:rsidRPr="003047B7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3047B7" w:rsidTr="00873431"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Confidentiality</w:t>
            </w:r>
          </w:p>
        </w:tc>
        <w:tc>
          <w:tcPr>
            <w:tcW w:w="4868" w:type="dxa"/>
          </w:tcPr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Adhere to the Privacy Act 1993 and the Health Information Privacy Code 1994 and subsequent amendments in regard to the non-disclosure of information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3047B7">
              <w:rPr>
                <w:rFonts w:cs="Arial"/>
              </w:rPr>
              <w:t>Strict confidentiality of patient, applicant and employee information is maintained at all times.</w:t>
            </w:r>
          </w:p>
          <w:p w:rsidR="00F77B39" w:rsidRPr="003047B7" w:rsidRDefault="00F77B39" w:rsidP="00873431">
            <w:pPr>
              <w:ind w:left="46"/>
              <w:rPr>
                <w:rFonts w:cs="Arial"/>
                <w:b/>
              </w:rPr>
            </w:pPr>
          </w:p>
        </w:tc>
      </w:tr>
      <w:tr w:rsidR="00F77B39" w:rsidRPr="003047B7" w:rsidTr="00873431"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Behaviours</w:t>
            </w:r>
          </w:p>
        </w:tc>
        <w:tc>
          <w:tcPr>
            <w:tcW w:w="4868" w:type="dxa"/>
          </w:tcPr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Thoughtful of other people and take time to put yourself in other people shoes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Positive about what we can achieve, high standards and motivate others to achieve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Open, flexible and accepting of challenges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Treat others as you would like to be treated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Honest with yourself and with others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Resources are used thoughtfully and effectively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Behave and work in a responsible and ethical manner that is consistent with your profession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lastRenderedPageBreak/>
              <w:t>Understand that everyone has a voice and therefore you listen, acknowledge and respond appropriately</w:t>
            </w:r>
          </w:p>
          <w:p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Recognise that each individual brings unique qualities to contribute to the group.</w:t>
            </w:r>
          </w:p>
          <w:p w:rsidR="00F77B39" w:rsidRPr="003047B7" w:rsidRDefault="00F77B39" w:rsidP="00873431">
            <w:pPr>
              <w:pStyle w:val="ListParagraph"/>
              <w:ind w:left="406"/>
              <w:rPr>
                <w:rFonts w:cs="Arial"/>
              </w:rPr>
            </w:pPr>
          </w:p>
        </w:tc>
      </w:tr>
    </w:tbl>
    <w:p w:rsidR="00F77B39" w:rsidRPr="003047B7" w:rsidRDefault="00F77B39" w:rsidP="00F77B39">
      <w:pPr>
        <w:ind w:left="-567"/>
        <w:rPr>
          <w:rFonts w:cs="Arial"/>
          <w:i/>
        </w:rPr>
      </w:pPr>
    </w:p>
    <w:p w:rsidR="00F77B39" w:rsidRPr="003047B7" w:rsidRDefault="00F77B39" w:rsidP="00F77B39">
      <w:pPr>
        <w:rPr>
          <w:rFonts w:cs="Arial"/>
          <w:i/>
        </w:rPr>
      </w:pPr>
      <w:r w:rsidRPr="003047B7">
        <w:rPr>
          <w:rFonts w:cs="Arial"/>
          <w:i/>
        </w:rPr>
        <w:t xml:space="preserve">I confirm that I have read and understood this Position Description in full. </w:t>
      </w:r>
    </w:p>
    <w:p w:rsidR="00F77B39" w:rsidRPr="003047B7" w:rsidRDefault="00F77B39" w:rsidP="00F77B39">
      <w:pPr>
        <w:rPr>
          <w:rFonts w:cs="Arial"/>
          <w:i/>
        </w:rPr>
      </w:pPr>
      <w:r w:rsidRPr="003047B7">
        <w:rPr>
          <w:rFonts w:cs="Arial"/>
          <w:i/>
        </w:rPr>
        <w:t xml:space="preserve">If I have any questions as to its content or what is expected of me in future I will seek guidance from my Manager.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470"/>
      </w:tblGrid>
      <w:tr w:rsidR="00F77B39" w:rsidRPr="003047B7" w:rsidTr="00873431"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Employee Name (please print)</w:t>
            </w:r>
          </w:p>
        </w:tc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</w:p>
          <w:p w:rsidR="00F77B39" w:rsidRPr="003047B7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3047B7" w:rsidTr="00873431"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Employee Signature</w:t>
            </w:r>
          </w:p>
        </w:tc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</w:p>
          <w:p w:rsidR="00F77B39" w:rsidRPr="003047B7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3047B7" w:rsidTr="00873431"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Date of Signing</w:t>
            </w:r>
          </w:p>
        </w:tc>
        <w:tc>
          <w:tcPr>
            <w:tcW w:w="4868" w:type="dxa"/>
          </w:tcPr>
          <w:p w:rsidR="00F77B39" w:rsidRPr="003047B7" w:rsidRDefault="00F77B39" w:rsidP="00873431">
            <w:pPr>
              <w:rPr>
                <w:rFonts w:cs="Arial"/>
                <w:b/>
              </w:rPr>
            </w:pPr>
          </w:p>
          <w:p w:rsidR="00F77B39" w:rsidRPr="003047B7" w:rsidRDefault="00F77B39" w:rsidP="00873431">
            <w:pPr>
              <w:rPr>
                <w:rFonts w:cs="Arial"/>
                <w:b/>
              </w:rPr>
            </w:pPr>
          </w:p>
        </w:tc>
      </w:tr>
    </w:tbl>
    <w:p w:rsidR="00F77B39" w:rsidRPr="003047B7" w:rsidRDefault="00F77B39" w:rsidP="00F77B39">
      <w:pPr>
        <w:tabs>
          <w:tab w:val="left" w:pos="1290"/>
        </w:tabs>
        <w:ind w:left="-567"/>
        <w:rPr>
          <w:rFonts w:cs="Arial"/>
          <w:i/>
        </w:rPr>
      </w:pPr>
    </w:p>
    <w:p w:rsidR="00320294" w:rsidRPr="003047B7" w:rsidRDefault="00E1355B">
      <w:r w:rsidRPr="003047B7">
        <w:t xml:space="preserve">                              </w:t>
      </w:r>
    </w:p>
    <w:sectPr w:rsidR="00320294" w:rsidRPr="003047B7" w:rsidSect="002B21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655" w:rsidRDefault="00E95655" w:rsidP="0045377D">
      <w:pPr>
        <w:spacing w:after="0" w:line="240" w:lineRule="auto"/>
      </w:pPr>
      <w:r>
        <w:separator/>
      </w:r>
    </w:p>
  </w:endnote>
  <w:endnote w:type="continuationSeparator" w:id="0">
    <w:p w:rsidR="00E95655" w:rsidRDefault="00E95655" w:rsidP="00453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BBF" w:rsidRDefault="005E2B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BBF" w:rsidRDefault="005E2B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BBF" w:rsidRDefault="005E2B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655" w:rsidRDefault="00E95655" w:rsidP="0045377D">
      <w:pPr>
        <w:spacing w:after="0" w:line="240" w:lineRule="auto"/>
      </w:pPr>
      <w:r>
        <w:separator/>
      </w:r>
    </w:p>
  </w:footnote>
  <w:footnote w:type="continuationSeparator" w:id="0">
    <w:p w:rsidR="00E95655" w:rsidRDefault="00E95655" w:rsidP="00453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615" w:rsidRDefault="00A316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77D" w:rsidRDefault="00E1355B">
    <w:pPr>
      <w:pStyle w:val="Header"/>
    </w:pPr>
    <w:r>
      <w:t xml:space="preserve">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107" w:rsidRDefault="002B2107">
    <w:pPr>
      <w:pStyle w:val="Header"/>
    </w:pPr>
    <w:r w:rsidRPr="00286B51">
      <w:rPr>
        <w:rFonts w:ascii="Arial" w:hAnsi="Arial" w:cs="Arial"/>
        <w:noProof/>
        <w:lang w:eastAsia="en-NZ"/>
      </w:rPr>
      <w:drawing>
        <wp:anchor distT="0" distB="0" distL="114300" distR="114300" simplePos="0" relativeHeight="251657216" behindDoc="0" locked="0" layoutInCell="1" allowOverlap="1" wp14:anchorId="1EFFFD20" wp14:editId="5D9E74FD">
          <wp:simplePos x="0" y="0"/>
          <wp:positionH relativeFrom="margin">
            <wp:posOffset>47625</wp:posOffset>
          </wp:positionH>
          <wp:positionV relativeFrom="margin">
            <wp:posOffset>-996950</wp:posOffset>
          </wp:positionV>
          <wp:extent cx="1181100" cy="956945"/>
          <wp:effectExtent l="0" t="0" r="0" b="0"/>
          <wp:wrapSquare wrapText="bothSides"/>
          <wp:docPr id="1" name="Picture 1" descr="Hospice North Shore colou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Hospice North Shore colour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13314F">
      <w:rPr>
        <w:noProof/>
        <w:lang w:eastAsia="en-NZ"/>
      </w:rPr>
      <w:drawing>
        <wp:inline distT="0" distB="0" distL="0" distR="0" wp14:anchorId="22FAE8E0" wp14:editId="0EC4A07C">
          <wp:extent cx="1294785" cy="942975"/>
          <wp:effectExtent l="0" t="0" r="635" b="0"/>
          <wp:docPr id="5" name="Picture 5" descr="C:\Users\chrism.184\AppData\Local\Microsoft\Windows\INetCache\Content.Outlook\2R3CLQAM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.184\AppData\Local\Microsoft\Windows\INetCache\Content.Outlook\2R3CLQAM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187" cy="951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C192D">
      <w:rPr>
        <w:noProof/>
        <w:lang w:eastAsia="en-NZ"/>
      </w:rPr>
      <w:drawing>
        <wp:inline distT="0" distB="0" distL="0" distR="0" wp14:anchorId="284D76FC" wp14:editId="3EDA7564">
          <wp:extent cx="1200150" cy="926042"/>
          <wp:effectExtent l="0" t="0" r="0" b="7620"/>
          <wp:docPr id="2" name="Picture 2" descr="C:\Users\Chrisme.184\AppData\Local\Microsoft\Windows\INetCache\Content.Outlook\EM7R3IM0\Wkwth_Wlsfd Hospice+tag_PMS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e.184\AppData\Local\Microsoft\Windows\INetCache\Content.Outlook\EM7R3IM0\Wkwth_Wlsfd Hospice+tag_PMS (002)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782" cy="9635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871E9"/>
    <w:multiLevelType w:val="hybridMultilevel"/>
    <w:tmpl w:val="4A0E8E6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 w15:restartNumberingAfterBreak="0">
    <w:nsid w:val="04FF6373"/>
    <w:multiLevelType w:val="multilevel"/>
    <w:tmpl w:val="EA4E4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5442E"/>
    <w:multiLevelType w:val="multilevel"/>
    <w:tmpl w:val="D4A68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EB1C6A"/>
    <w:multiLevelType w:val="hybridMultilevel"/>
    <w:tmpl w:val="8F3C6B96"/>
    <w:lvl w:ilvl="0" w:tplc="2A3C86E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C5512"/>
    <w:multiLevelType w:val="hybridMultilevel"/>
    <w:tmpl w:val="65FE50D2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555F5"/>
    <w:multiLevelType w:val="hybridMultilevel"/>
    <w:tmpl w:val="25045A2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E7618"/>
    <w:multiLevelType w:val="hybridMultilevel"/>
    <w:tmpl w:val="9550BB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3138F"/>
    <w:multiLevelType w:val="hybridMultilevel"/>
    <w:tmpl w:val="8954DBE4"/>
    <w:lvl w:ilvl="0" w:tplc="3A38C1D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E96774"/>
    <w:multiLevelType w:val="hybridMultilevel"/>
    <w:tmpl w:val="2960A21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D1E95"/>
    <w:multiLevelType w:val="hybridMultilevel"/>
    <w:tmpl w:val="C4B6F8CE"/>
    <w:lvl w:ilvl="0" w:tplc="1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288C49F5"/>
    <w:multiLevelType w:val="hybridMultilevel"/>
    <w:tmpl w:val="1CAA0642"/>
    <w:lvl w:ilvl="0" w:tplc="3432AF0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694A"/>
    <w:multiLevelType w:val="hybridMultilevel"/>
    <w:tmpl w:val="132E422E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21CD1"/>
    <w:multiLevelType w:val="hybridMultilevel"/>
    <w:tmpl w:val="60C61FD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6794D"/>
    <w:multiLevelType w:val="hybridMultilevel"/>
    <w:tmpl w:val="BE94B4A0"/>
    <w:lvl w:ilvl="0" w:tplc="1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20149"/>
    <w:multiLevelType w:val="hybridMultilevel"/>
    <w:tmpl w:val="135065AC"/>
    <w:lvl w:ilvl="0" w:tplc="3E302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51E8B"/>
    <w:multiLevelType w:val="hybridMultilevel"/>
    <w:tmpl w:val="C65E9536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B74A53"/>
    <w:multiLevelType w:val="multilevel"/>
    <w:tmpl w:val="29AC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5A3A16"/>
    <w:multiLevelType w:val="multilevel"/>
    <w:tmpl w:val="3D4AC87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3F0035FE"/>
    <w:multiLevelType w:val="hybridMultilevel"/>
    <w:tmpl w:val="D5CEF1E8"/>
    <w:lvl w:ilvl="0" w:tplc="1D5E19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D3F2B"/>
    <w:multiLevelType w:val="hybridMultilevel"/>
    <w:tmpl w:val="34DAE2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87AE5"/>
    <w:multiLevelType w:val="hybridMultilevel"/>
    <w:tmpl w:val="D8888196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F556A"/>
    <w:multiLevelType w:val="hybridMultilevel"/>
    <w:tmpl w:val="7B9C70A6"/>
    <w:lvl w:ilvl="0" w:tplc="1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53A52"/>
    <w:multiLevelType w:val="hybridMultilevel"/>
    <w:tmpl w:val="65F258EC"/>
    <w:lvl w:ilvl="0" w:tplc="1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840D85"/>
    <w:multiLevelType w:val="hybridMultilevel"/>
    <w:tmpl w:val="B59EE41E"/>
    <w:lvl w:ilvl="0" w:tplc="1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825091"/>
    <w:multiLevelType w:val="hybridMultilevel"/>
    <w:tmpl w:val="3DF2F5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414F3"/>
    <w:multiLevelType w:val="hybridMultilevel"/>
    <w:tmpl w:val="E9588ABC"/>
    <w:lvl w:ilvl="0" w:tplc="1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AE3015"/>
    <w:multiLevelType w:val="hybridMultilevel"/>
    <w:tmpl w:val="BA9EB4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37182"/>
    <w:multiLevelType w:val="multilevel"/>
    <w:tmpl w:val="D474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7D3D18"/>
    <w:multiLevelType w:val="hybridMultilevel"/>
    <w:tmpl w:val="218C7D0E"/>
    <w:lvl w:ilvl="0" w:tplc="3432AF0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D82565"/>
    <w:multiLevelType w:val="hybridMultilevel"/>
    <w:tmpl w:val="0CF8081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362B36"/>
    <w:multiLevelType w:val="hybridMultilevel"/>
    <w:tmpl w:val="C1AEA2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4"/>
  </w:num>
  <w:num w:numId="4">
    <w:abstractNumId w:val="15"/>
  </w:num>
  <w:num w:numId="5">
    <w:abstractNumId w:val="9"/>
  </w:num>
  <w:num w:numId="6">
    <w:abstractNumId w:val="7"/>
  </w:num>
  <w:num w:numId="7">
    <w:abstractNumId w:val="11"/>
  </w:num>
  <w:num w:numId="8">
    <w:abstractNumId w:val="0"/>
  </w:num>
  <w:num w:numId="9">
    <w:abstractNumId w:val="29"/>
  </w:num>
  <w:num w:numId="10">
    <w:abstractNumId w:val="17"/>
  </w:num>
  <w:num w:numId="11">
    <w:abstractNumId w:val="30"/>
  </w:num>
  <w:num w:numId="12">
    <w:abstractNumId w:val="13"/>
  </w:num>
  <w:num w:numId="13">
    <w:abstractNumId w:val="8"/>
  </w:num>
  <w:num w:numId="14">
    <w:abstractNumId w:val="4"/>
  </w:num>
  <w:num w:numId="15">
    <w:abstractNumId w:val="22"/>
  </w:num>
  <w:num w:numId="16">
    <w:abstractNumId w:val="21"/>
  </w:num>
  <w:num w:numId="17">
    <w:abstractNumId w:val="12"/>
  </w:num>
  <w:num w:numId="18">
    <w:abstractNumId w:val="25"/>
  </w:num>
  <w:num w:numId="19">
    <w:abstractNumId w:val="23"/>
  </w:num>
  <w:num w:numId="20">
    <w:abstractNumId w:val="1"/>
  </w:num>
  <w:num w:numId="21">
    <w:abstractNumId w:val="27"/>
  </w:num>
  <w:num w:numId="22">
    <w:abstractNumId w:val="2"/>
  </w:num>
  <w:num w:numId="23">
    <w:abstractNumId w:val="16"/>
  </w:num>
  <w:num w:numId="24">
    <w:abstractNumId w:val="26"/>
  </w:num>
  <w:num w:numId="25">
    <w:abstractNumId w:val="2"/>
  </w:num>
  <w:num w:numId="26">
    <w:abstractNumId w:val="19"/>
  </w:num>
  <w:num w:numId="27">
    <w:abstractNumId w:val="18"/>
  </w:num>
  <w:num w:numId="28">
    <w:abstractNumId w:val="10"/>
  </w:num>
  <w:num w:numId="29">
    <w:abstractNumId w:val="20"/>
  </w:num>
  <w:num w:numId="30">
    <w:abstractNumId w:val="28"/>
  </w:num>
  <w:num w:numId="31">
    <w:abstractNumId w:val="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7D"/>
    <w:rsid w:val="00066E8B"/>
    <w:rsid w:val="0007337E"/>
    <w:rsid w:val="000A4D59"/>
    <w:rsid w:val="000E50F8"/>
    <w:rsid w:val="000E54E9"/>
    <w:rsid w:val="0010255E"/>
    <w:rsid w:val="0012126A"/>
    <w:rsid w:val="00144DA8"/>
    <w:rsid w:val="00186B5D"/>
    <w:rsid w:val="001E0E4B"/>
    <w:rsid w:val="002005C3"/>
    <w:rsid w:val="00215260"/>
    <w:rsid w:val="002500CB"/>
    <w:rsid w:val="00255861"/>
    <w:rsid w:val="00287B56"/>
    <w:rsid w:val="002B2107"/>
    <w:rsid w:val="003047B7"/>
    <w:rsid w:val="00320294"/>
    <w:rsid w:val="003A16C7"/>
    <w:rsid w:val="003F3EF1"/>
    <w:rsid w:val="003F4783"/>
    <w:rsid w:val="003F5F61"/>
    <w:rsid w:val="00452557"/>
    <w:rsid w:val="00452C9A"/>
    <w:rsid w:val="0045377D"/>
    <w:rsid w:val="00460405"/>
    <w:rsid w:val="00472DF9"/>
    <w:rsid w:val="004A6C51"/>
    <w:rsid w:val="004B2C9D"/>
    <w:rsid w:val="00504889"/>
    <w:rsid w:val="005078DF"/>
    <w:rsid w:val="00550D58"/>
    <w:rsid w:val="005870F7"/>
    <w:rsid w:val="00587D13"/>
    <w:rsid w:val="005A4BB9"/>
    <w:rsid w:val="005C2A16"/>
    <w:rsid w:val="005E2BBF"/>
    <w:rsid w:val="005F6FAD"/>
    <w:rsid w:val="006816CB"/>
    <w:rsid w:val="006A1E1A"/>
    <w:rsid w:val="006E1899"/>
    <w:rsid w:val="00701307"/>
    <w:rsid w:val="007A50B2"/>
    <w:rsid w:val="007A77D6"/>
    <w:rsid w:val="008A3768"/>
    <w:rsid w:val="008A71EE"/>
    <w:rsid w:val="008E7824"/>
    <w:rsid w:val="008F2B68"/>
    <w:rsid w:val="00997873"/>
    <w:rsid w:val="009C3AA0"/>
    <w:rsid w:val="009C64FC"/>
    <w:rsid w:val="009D1729"/>
    <w:rsid w:val="00A12DD9"/>
    <w:rsid w:val="00A31615"/>
    <w:rsid w:val="00A65D10"/>
    <w:rsid w:val="00AC514D"/>
    <w:rsid w:val="00AE0ED8"/>
    <w:rsid w:val="00AE3D48"/>
    <w:rsid w:val="00B5381E"/>
    <w:rsid w:val="00B563FD"/>
    <w:rsid w:val="00B643EC"/>
    <w:rsid w:val="00BC56D8"/>
    <w:rsid w:val="00C22DF5"/>
    <w:rsid w:val="00C245E9"/>
    <w:rsid w:val="00C8631C"/>
    <w:rsid w:val="00CF1FCE"/>
    <w:rsid w:val="00D133B0"/>
    <w:rsid w:val="00D35B38"/>
    <w:rsid w:val="00D6157B"/>
    <w:rsid w:val="00D8065F"/>
    <w:rsid w:val="00DD590B"/>
    <w:rsid w:val="00DD77D2"/>
    <w:rsid w:val="00E1355B"/>
    <w:rsid w:val="00E2423F"/>
    <w:rsid w:val="00E45552"/>
    <w:rsid w:val="00E458A0"/>
    <w:rsid w:val="00E74F6F"/>
    <w:rsid w:val="00E85846"/>
    <w:rsid w:val="00E95655"/>
    <w:rsid w:val="00EE0F7A"/>
    <w:rsid w:val="00EE26AF"/>
    <w:rsid w:val="00F77B39"/>
    <w:rsid w:val="00FC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29432278-72A4-4EA4-87D6-7C60814C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1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77D"/>
  </w:style>
  <w:style w:type="paragraph" w:styleId="Footer">
    <w:name w:val="footer"/>
    <w:basedOn w:val="Normal"/>
    <w:link w:val="Foot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77D"/>
  </w:style>
  <w:style w:type="paragraph" w:styleId="ListParagraph">
    <w:name w:val="List Paragraph"/>
    <w:aliases w:val="aList Paragraph"/>
    <w:basedOn w:val="Normal"/>
    <w:link w:val="ListParagraphChar"/>
    <w:uiPriority w:val="34"/>
    <w:qFormat/>
    <w:rsid w:val="002B2107"/>
    <w:pPr>
      <w:ind w:left="720"/>
      <w:contextualSpacing/>
    </w:pPr>
  </w:style>
  <w:style w:type="table" w:styleId="TableGrid">
    <w:name w:val="Table Grid"/>
    <w:basedOn w:val="TableNormal"/>
    <w:uiPriority w:val="39"/>
    <w:rsid w:val="00F77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F77B39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F77B39"/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table" w:customStyle="1" w:styleId="TableGrid1">
    <w:name w:val="Table Grid1"/>
    <w:basedOn w:val="TableNormal"/>
    <w:next w:val="TableGrid"/>
    <w:rsid w:val="00304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C51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5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5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1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5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14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66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ListParagraphChar">
    <w:name w:val="List Paragraph Char"/>
    <w:aliases w:val="aList Paragraph Char"/>
    <w:basedOn w:val="DefaultParagraphFont"/>
    <w:link w:val="ListParagraph"/>
    <w:uiPriority w:val="34"/>
    <w:rsid w:val="00A12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0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5974AC2B.dotm</Template>
  <TotalTime>21</TotalTime>
  <Pages>5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Appserv Ltd</Company>
  <LinksUpToDate>false</LinksUpToDate>
  <CharactersWithSpaces>7254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Jacinda Watkin</dc:creator>
  <cp:keywords/>
  <dc:description/>
  <cp:lastModifiedBy>Jacinda Watkin</cp:lastModifiedBy>
  <cp:revision>7</cp:revision>
  <dcterms:created xsi:type="dcterms:W3CDTF">2017-08-21T05:15:00Z</dcterms:created>
  <dcterms:modified xsi:type="dcterms:W3CDTF">2017-10-26T01:30:00Z</dcterms:modified>
</cp:coreProperties>
</file>